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20D" w:rsidRDefault="0081120D" w:rsidP="0081120D">
      <w:pPr>
        <w:spacing w:line="480" w:lineRule="auto"/>
        <w:jc w:val="center"/>
        <w:rPr>
          <w:rFonts w:ascii="Times New Roman" w:hAnsi="Times New Roman" w:cs="Times New Roman"/>
          <w:sz w:val="24"/>
          <w:szCs w:val="24"/>
        </w:rPr>
      </w:pPr>
    </w:p>
    <w:p w:rsidR="0081120D" w:rsidRDefault="0081120D" w:rsidP="0081120D">
      <w:pPr>
        <w:spacing w:line="480" w:lineRule="auto"/>
        <w:jc w:val="center"/>
        <w:rPr>
          <w:rFonts w:ascii="Times New Roman" w:hAnsi="Times New Roman" w:cs="Times New Roman"/>
          <w:sz w:val="24"/>
          <w:szCs w:val="24"/>
        </w:rPr>
      </w:pPr>
    </w:p>
    <w:p w:rsidR="0081120D" w:rsidRDefault="0081120D" w:rsidP="0081120D">
      <w:pPr>
        <w:spacing w:line="480" w:lineRule="auto"/>
        <w:jc w:val="center"/>
        <w:rPr>
          <w:rFonts w:ascii="Times New Roman" w:hAnsi="Times New Roman" w:cs="Times New Roman"/>
          <w:sz w:val="24"/>
          <w:szCs w:val="24"/>
        </w:rPr>
      </w:pPr>
    </w:p>
    <w:p w:rsidR="0081120D" w:rsidRDefault="0081120D" w:rsidP="0081120D">
      <w:pPr>
        <w:spacing w:line="480" w:lineRule="auto"/>
        <w:jc w:val="center"/>
        <w:rPr>
          <w:rFonts w:ascii="Times New Roman" w:hAnsi="Times New Roman" w:cs="Times New Roman"/>
          <w:sz w:val="24"/>
          <w:szCs w:val="24"/>
        </w:rPr>
      </w:pPr>
    </w:p>
    <w:p w:rsidR="0081120D" w:rsidRDefault="0081120D" w:rsidP="0081120D">
      <w:pPr>
        <w:spacing w:line="480" w:lineRule="auto"/>
        <w:jc w:val="center"/>
        <w:rPr>
          <w:rFonts w:ascii="Times New Roman" w:hAnsi="Times New Roman" w:cs="Times New Roman"/>
          <w:sz w:val="24"/>
          <w:szCs w:val="24"/>
        </w:rPr>
      </w:pPr>
    </w:p>
    <w:p w:rsidR="0081120D" w:rsidRDefault="0081120D" w:rsidP="0081120D">
      <w:pPr>
        <w:spacing w:line="480" w:lineRule="auto"/>
        <w:jc w:val="center"/>
        <w:rPr>
          <w:rFonts w:ascii="Times New Roman" w:hAnsi="Times New Roman" w:cs="Times New Roman"/>
          <w:sz w:val="24"/>
          <w:szCs w:val="24"/>
        </w:rPr>
      </w:pPr>
    </w:p>
    <w:p w:rsidR="0081120D" w:rsidRDefault="0081120D" w:rsidP="0081120D">
      <w:pPr>
        <w:spacing w:line="480" w:lineRule="auto"/>
        <w:jc w:val="center"/>
        <w:rPr>
          <w:rFonts w:ascii="Times New Roman" w:hAnsi="Times New Roman" w:cs="Times New Roman"/>
          <w:sz w:val="24"/>
          <w:szCs w:val="24"/>
        </w:rPr>
      </w:pPr>
    </w:p>
    <w:p w:rsidR="00F05B4F" w:rsidRPr="0081120D" w:rsidRDefault="00F05B4F" w:rsidP="0081120D">
      <w:pPr>
        <w:spacing w:line="480" w:lineRule="auto"/>
        <w:jc w:val="center"/>
        <w:rPr>
          <w:rFonts w:ascii="Times New Roman" w:hAnsi="Times New Roman" w:cs="Times New Roman"/>
          <w:sz w:val="24"/>
          <w:szCs w:val="24"/>
        </w:rPr>
      </w:pPr>
      <w:r w:rsidRPr="0081120D">
        <w:rPr>
          <w:rFonts w:ascii="Times New Roman" w:hAnsi="Times New Roman" w:cs="Times New Roman"/>
          <w:sz w:val="24"/>
          <w:szCs w:val="24"/>
        </w:rPr>
        <w:t>Plato’s Dialogues.</w:t>
      </w:r>
    </w:p>
    <w:p w:rsidR="00F05B4F" w:rsidRPr="0081120D" w:rsidRDefault="00F05B4F" w:rsidP="0081120D">
      <w:pPr>
        <w:spacing w:line="480" w:lineRule="auto"/>
        <w:jc w:val="center"/>
        <w:rPr>
          <w:rFonts w:ascii="Times New Roman" w:hAnsi="Times New Roman" w:cs="Times New Roman"/>
          <w:sz w:val="24"/>
          <w:szCs w:val="24"/>
        </w:rPr>
      </w:pPr>
      <w:r w:rsidRPr="0081120D">
        <w:rPr>
          <w:rFonts w:ascii="Times New Roman" w:hAnsi="Times New Roman" w:cs="Times New Roman"/>
          <w:sz w:val="24"/>
          <w:szCs w:val="24"/>
        </w:rPr>
        <w:t>Name.</w:t>
      </w:r>
    </w:p>
    <w:p w:rsidR="00F05B4F" w:rsidRPr="0081120D" w:rsidRDefault="00F05B4F" w:rsidP="0081120D">
      <w:pPr>
        <w:spacing w:line="480" w:lineRule="auto"/>
        <w:jc w:val="center"/>
        <w:rPr>
          <w:rFonts w:ascii="Times New Roman" w:hAnsi="Times New Roman" w:cs="Times New Roman"/>
          <w:sz w:val="24"/>
          <w:szCs w:val="24"/>
        </w:rPr>
      </w:pPr>
      <w:r w:rsidRPr="0081120D">
        <w:rPr>
          <w:rFonts w:ascii="Times New Roman" w:hAnsi="Times New Roman" w:cs="Times New Roman"/>
          <w:sz w:val="24"/>
          <w:szCs w:val="24"/>
        </w:rPr>
        <w:t>Institution.</w:t>
      </w:r>
    </w:p>
    <w:p w:rsidR="00F05B4F" w:rsidRPr="0081120D" w:rsidRDefault="00F05B4F" w:rsidP="0081120D">
      <w:pPr>
        <w:spacing w:line="480" w:lineRule="auto"/>
        <w:jc w:val="center"/>
        <w:rPr>
          <w:rFonts w:ascii="Times New Roman" w:hAnsi="Times New Roman" w:cs="Times New Roman"/>
          <w:sz w:val="24"/>
          <w:szCs w:val="24"/>
        </w:rPr>
      </w:pPr>
      <w:r w:rsidRPr="0081120D">
        <w:rPr>
          <w:rFonts w:ascii="Times New Roman" w:hAnsi="Times New Roman" w:cs="Times New Roman"/>
          <w:sz w:val="24"/>
          <w:szCs w:val="24"/>
        </w:rPr>
        <w:t>Date.</w:t>
      </w:r>
    </w:p>
    <w:p w:rsidR="00F05B4F" w:rsidRDefault="00F05B4F" w:rsidP="0081120D">
      <w:pPr>
        <w:spacing w:line="480" w:lineRule="auto"/>
        <w:rPr>
          <w:rFonts w:ascii="Times New Roman" w:hAnsi="Times New Roman" w:cs="Times New Roman"/>
          <w:sz w:val="24"/>
          <w:szCs w:val="24"/>
        </w:rPr>
      </w:pPr>
    </w:p>
    <w:p w:rsidR="0081120D" w:rsidRDefault="0081120D" w:rsidP="0081120D">
      <w:pPr>
        <w:spacing w:line="480" w:lineRule="auto"/>
        <w:rPr>
          <w:rFonts w:ascii="Times New Roman" w:hAnsi="Times New Roman" w:cs="Times New Roman"/>
          <w:sz w:val="24"/>
          <w:szCs w:val="24"/>
        </w:rPr>
      </w:pPr>
    </w:p>
    <w:p w:rsidR="0081120D" w:rsidRDefault="0081120D" w:rsidP="0081120D">
      <w:pPr>
        <w:spacing w:line="480" w:lineRule="auto"/>
        <w:rPr>
          <w:rFonts w:ascii="Times New Roman" w:hAnsi="Times New Roman" w:cs="Times New Roman"/>
          <w:sz w:val="24"/>
          <w:szCs w:val="24"/>
        </w:rPr>
      </w:pPr>
    </w:p>
    <w:p w:rsidR="0081120D" w:rsidRDefault="0081120D" w:rsidP="0081120D">
      <w:pPr>
        <w:spacing w:line="480" w:lineRule="auto"/>
        <w:rPr>
          <w:rFonts w:ascii="Times New Roman" w:hAnsi="Times New Roman" w:cs="Times New Roman"/>
          <w:sz w:val="24"/>
          <w:szCs w:val="24"/>
        </w:rPr>
      </w:pPr>
    </w:p>
    <w:p w:rsidR="0081120D" w:rsidRDefault="0081120D" w:rsidP="0081120D">
      <w:pPr>
        <w:spacing w:line="480" w:lineRule="auto"/>
        <w:rPr>
          <w:rFonts w:ascii="Times New Roman" w:hAnsi="Times New Roman" w:cs="Times New Roman"/>
          <w:sz w:val="24"/>
          <w:szCs w:val="24"/>
        </w:rPr>
      </w:pPr>
    </w:p>
    <w:p w:rsidR="0081120D" w:rsidRPr="0081120D" w:rsidRDefault="0081120D" w:rsidP="0081120D">
      <w:pPr>
        <w:spacing w:line="480" w:lineRule="auto"/>
        <w:rPr>
          <w:rFonts w:ascii="Times New Roman" w:hAnsi="Times New Roman" w:cs="Times New Roman"/>
          <w:sz w:val="24"/>
          <w:szCs w:val="24"/>
        </w:rPr>
      </w:pPr>
    </w:p>
    <w:p w:rsidR="0081120D" w:rsidRDefault="0081120D" w:rsidP="0081120D">
      <w:pPr>
        <w:spacing w:line="480" w:lineRule="auto"/>
        <w:ind w:firstLine="720"/>
        <w:jc w:val="center"/>
        <w:rPr>
          <w:rFonts w:ascii="Times New Roman" w:hAnsi="Times New Roman" w:cs="Times New Roman"/>
          <w:sz w:val="24"/>
          <w:szCs w:val="24"/>
        </w:rPr>
      </w:pPr>
      <w:r w:rsidRPr="0081120D">
        <w:rPr>
          <w:rFonts w:ascii="Times New Roman" w:hAnsi="Times New Roman" w:cs="Times New Roman"/>
          <w:sz w:val="24"/>
          <w:szCs w:val="24"/>
        </w:rPr>
        <w:lastRenderedPageBreak/>
        <w:t>Plato’s Dialogues.</w:t>
      </w:r>
    </w:p>
    <w:p w:rsidR="0081120D" w:rsidRPr="0081120D" w:rsidRDefault="0081120D" w:rsidP="0081120D">
      <w:pPr>
        <w:spacing w:line="480" w:lineRule="auto"/>
        <w:ind w:firstLine="720"/>
        <w:rPr>
          <w:rFonts w:ascii="Times New Roman" w:hAnsi="Times New Roman" w:cs="Times New Roman"/>
          <w:sz w:val="24"/>
          <w:szCs w:val="24"/>
        </w:rPr>
      </w:pPr>
      <w:r w:rsidRPr="0081120D">
        <w:rPr>
          <w:rFonts w:ascii="Times New Roman" w:hAnsi="Times New Roman" w:cs="Times New Roman"/>
          <w:sz w:val="24"/>
          <w:szCs w:val="24"/>
        </w:rPr>
        <w:t>Plato was a celebrated Greek philosopher, and his style of presenting ideas was unique. Plato presented his principles, themes and philosophical ideas through dialogues and hence, he was very different from other philosophers who used prose form. The dialogues were carefully created, and their main agenda was to present objectivity and include his audience in his works. As known, dialogue involves interaction between two people and in this case, sharing of ideas is made possible. Plato, therefore, relied on the dialogues in communicating to his audience, listening to the ideas raised and then coming to a universal conclusion. Plato's most famous and most read dialogue is the Republic, which features Socrates as the main charter and presents Justice as its main theme.</w:t>
      </w:r>
    </w:p>
    <w:p w:rsidR="0081120D" w:rsidRPr="0081120D" w:rsidRDefault="0081120D" w:rsidP="0081120D">
      <w:pPr>
        <w:spacing w:line="480" w:lineRule="auto"/>
        <w:ind w:firstLine="720"/>
        <w:rPr>
          <w:rFonts w:ascii="Times New Roman" w:hAnsi="Times New Roman" w:cs="Times New Roman"/>
          <w:sz w:val="24"/>
          <w:szCs w:val="24"/>
        </w:rPr>
      </w:pPr>
      <w:r w:rsidRPr="0081120D">
        <w:rPr>
          <w:rFonts w:ascii="Times New Roman" w:hAnsi="Times New Roman" w:cs="Times New Roman"/>
          <w:sz w:val="24"/>
          <w:szCs w:val="24"/>
        </w:rPr>
        <w:t>The main theme presented in the Republic is justice, and Plato relied on his main character; Socrates in defining justice and also in presenting the connection between justice and happiness (Annas, 2010). Plato argues that justice is a key principle which should be embraced by all people and also recommends for other principles such as morality and, equity, equality integrity. The Republic presents the argument that everyone wants to live in a just society and justice also forms the foundation of a good life. There is also the focus on a perfect life and a perfect society and Plato argues that people can only live a perfect life when raised and living in a perfect society (Plato, 1950). A perfect society is basically composed of people as well as leaders who embrace justice, fairness, equity, and unity. When people live in a just society, they can achieve un-ending happiness.</w:t>
      </w:r>
    </w:p>
    <w:p w:rsidR="0081120D" w:rsidRPr="0081120D" w:rsidRDefault="0081120D" w:rsidP="0081120D">
      <w:pPr>
        <w:spacing w:line="480" w:lineRule="auto"/>
        <w:ind w:firstLine="720"/>
        <w:rPr>
          <w:rFonts w:ascii="Times New Roman" w:hAnsi="Times New Roman" w:cs="Times New Roman"/>
          <w:sz w:val="24"/>
          <w:szCs w:val="24"/>
        </w:rPr>
      </w:pPr>
      <w:r w:rsidRPr="0081120D">
        <w:rPr>
          <w:rFonts w:ascii="Times New Roman" w:hAnsi="Times New Roman" w:cs="Times New Roman"/>
          <w:sz w:val="24"/>
          <w:szCs w:val="24"/>
        </w:rPr>
        <w:t xml:space="preserve">Despite the fact that Plato supports a just society, Glaucoma; Plato's elder brother and Adeimantus; Socrates' brother seems to reject the concept of a just society and argue that it is </w:t>
      </w:r>
      <w:r w:rsidRPr="0081120D">
        <w:rPr>
          <w:rFonts w:ascii="Times New Roman" w:hAnsi="Times New Roman" w:cs="Times New Roman"/>
          <w:sz w:val="24"/>
          <w:szCs w:val="24"/>
        </w:rPr>
        <w:lastRenderedPageBreak/>
        <w:t>better to live an unjust life. In this case, Plato used other characters to bring in different light opinions on the concept of justice and its relevance. After reviewing all the arguments, there is a common ground that justice might not fully lead to happiness in the society. This is also the same case in the society today as what we might view as just might be seen as unjust by other people. In other words, when justice is done on one party, there are usually very high chances that other people will feel that justice has not done unto them and this is usually a critical cause of conflict in the society.</w:t>
      </w:r>
    </w:p>
    <w:p w:rsidR="0081120D" w:rsidRPr="0081120D" w:rsidRDefault="0081120D" w:rsidP="0081120D">
      <w:pPr>
        <w:spacing w:line="480" w:lineRule="auto"/>
        <w:ind w:firstLine="720"/>
        <w:rPr>
          <w:rFonts w:ascii="Times New Roman" w:hAnsi="Times New Roman" w:cs="Times New Roman"/>
          <w:sz w:val="24"/>
          <w:szCs w:val="24"/>
        </w:rPr>
      </w:pPr>
      <w:r w:rsidRPr="0081120D">
        <w:rPr>
          <w:rFonts w:ascii="Times New Roman" w:hAnsi="Times New Roman" w:cs="Times New Roman"/>
          <w:sz w:val="24"/>
          <w:szCs w:val="24"/>
        </w:rPr>
        <w:t>Plato uses his elder brother Glaucon to emphasize on the need for people to be self-driven and motivated to do the right things. In other words, Plato presents the philosophical idea that human beings should be rational and moral in all their actions. Glaucon argues that the people who embrace justice do so not because of their desire to do well but because of the fear that they will be caught and punished if they are unjust (Plato, 1950). There is also an argument that these people do so in order to protect their reputation but do not have the drive to help others and live in a society which is morally upright.</w:t>
      </w:r>
    </w:p>
    <w:p w:rsidR="0081120D" w:rsidRPr="0081120D" w:rsidRDefault="0081120D" w:rsidP="0081120D">
      <w:pPr>
        <w:spacing w:line="480" w:lineRule="auto"/>
        <w:ind w:firstLine="720"/>
        <w:rPr>
          <w:rFonts w:ascii="Times New Roman" w:hAnsi="Times New Roman" w:cs="Times New Roman"/>
          <w:sz w:val="24"/>
          <w:szCs w:val="24"/>
        </w:rPr>
      </w:pPr>
      <w:r w:rsidRPr="0081120D">
        <w:rPr>
          <w:rFonts w:ascii="Times New Roman" w:hAnsi="Times New Roman" w:cs="Times New Roman"/>
          <w:sz w:val="24"/>
          <w:szCs w:val="24"/>
        </w:rPr>
        <w:t xml:space="preserve"> There is an argument that some people try to be just in front of their counterparts and the society in general since it is a necessity. This is the same case today, and Plato uses his brother to present the philosophical argument that people should be driven by the desire to do good even when they are not in the presence of other people. In the current society, justice is a virtue which is highly sought, and the citizens usually suffer critically in an unjust society. It is also true that the leaders of our societies try to embrace justice not because it is a virtue but because the society and the laws dictate so. Also, some people who embrace justice do so in </w:t>
      </w:r>
      <w:r w:rsidRPr="0081120D">
        <w:rPr>
          <w:rFonts w:ascii="Times New Roman" w:hAnsi="Times New Roman" w:cs="Times New Roman"/>
          <w:sz w:val="24"/>
          <w:szCs w:val="24"/>
        </w:rPr>
        <w:lastRenderedPageBreak/>
        <w:t>fear of being punished; for instance, people avoid corruption for fear of losing jobs, being exposed and for fear of a jail term.</w:t>
      </w:r>
    </w:p>
    <w:p w:rsidR="0081120D" w:rsidRDefault="0081120D" w:rsidP="0081120D">
      <w:pPr>
        <w:spacing w:line="480" w:lineRule="auto"/>
        <w:ind w:firstLine="720"/>
        <w:rPr>
          <w:rFonts w:ascii="Times New Roman" w:hAnsi="Times New Roman" w:cs="Times New Roman"/>
          <w:sz w:val="24"/>
          <w:szCs w:val="24"/>
        </w:rPr>
      </w:pPr>
      <w:r w:rsidRPr="0081120D">
        <w:rPr>
          <w:rFonts w:ascii="Times New Roman" w:hAnsi="Times New Roman" w:cs="Times New Roman"/>
          <w:sz w:val="24"/>
          <w:szCs w:val="24"/>
        </w:rPr>
        <w:t xml:space="preserve">Plato also uses Adeimantus to elaborate on his idea of justice and how people misuse it (Cross &amp; Woozley, 2015). There is an assertion that people try to be just for their reputations and to achieve social change and in this case, they do not support justice itself as virtue but focus on the aspects attached to justice. In other words, Socrates recommends for the principle of honesty in embracing justice and argues that people should not try to be just for their sake. </w:t>
      </w:r>
    </w:p>
    <w:p w:rsidR="0081120D" w:rsidRPr="0081120D" w:rsidRDefault="0081120D" w:rsidP="0081120D">
      <w:pPr>
        <w:spacing w:line="480" w:lineRule="auto"/>
        <w:ind w:firstLine="720"/>
        <w:rPr>
          <w:rFonts w:ascii="Times New Roman" w:hAnsi="Times New Roman" w:cs="Times New Roman"/>
          <w:sz w:val="24"/>
          <w:szCs w:val="24"/>
        </w:rPr>
      </w:pPr>
      <w:r w:rsidRPr="0081120D">
        <w:rPr>
          <w:rFonts w:ascii="Times New Roman" w:hAnsi="Times New Roman" w:cs="Times New Roman"/>
          <w:sz w:val="24"/>
          <w:szCs w:val="24"/>
        </w:rPr>
        <w:t>There is a general assertion that the concept of justice as used in the modern society remains fake and unclear as people are not honest(Plato, 1950). It is also true to argue that people want to be just for their benefits and not for the sake of all people in the society. Through Socrates, Plato presents the philosophical argument that a just person is made up of life and the society at large. There is an acknowledgment that people should be trained to differentiate between what is right from what is wrong and through this justice will be achieved.</w:t>
      </w:r>
    </w:p>
    <w:p w:rsidR="0081120D" w:rsidRDefault="0081120D" w:rsidP="0081120D">
      <w:pPr>
        <w:spacing w:line="480" w:lineRule="auto"/>
        <w:ind w:firstLine="720"/>
        <w:rPr>
          <w:rFonts w:ascii="Times New Roman" w:hAnsi="Times New Roman" w:cs="Times New Roman"/>
          <w:sz w:val="24"/>
          <w:szCs w:val="24"/>
        </w:rPr>
      </w:pPr>
      <w:r w:rsidRPr="0081120D">
        <w:rPr>
          <w:rFonts w:ascii="Times New Roman" w:hAnsi="Times New Roman" w:cs="Times New Roman"/>
          <w:sz w:val="24"/>
          <w:szCs w:val="24"/>
        </w:rPr>
        <w:t>To sum up, it is evident that Plato manages to present his main theme of Justice in the Republic in an effective manner. Plato used characters in the dialogue to present varied views on the concept of justice, and as evident, when people are raised in a just society, they also have a high probability of embracing justice and vice versa. Plato's Republic is also applicable in the modern society as many people copy what the society recommends and others fear the consequences of being unjust, hence do not have a choice other than embracing the virtue.</w:t>
      </w:r>
    </w:p>
    <w:p w:rsidR="0081120D" w:rsidRDefault="0081120D" w:rsidP="0081120D">
      <w:pPr>
        <w:spacing w:line="480" w:lineRule="auto"/>
        <w:rPr>
          <w:rFonts w:ascii="Times New Roman" w:hAnsi="Times New Roman" w:cs="Times New Roman"/>
          <w:sz w:val="24"/>
          <w:szCs w:val="24"/>
        </w:rPr>
      </w:pPr>
    </w:p>
    <w:p w:rsidR="00F05B4F" w:rsidRPr="0081120D" w:rsidRDefault="00F05B4F" w:rsidP="0081120D">
      <w:pPr>
        <w:spacing w:line="480" w:lineRule="auto"/>
        <w:jc w:val="center"/>
        <w:rPr>
          <w:rFonts w:ascii="Times New Roman" w:hAnsi="Times New Roman" w:cs="Times New Roman"/>
          <w:sz w:val="24"/>
          <w:szCs w:val="24"/>
        </w:rPr>
      </w:pPr>
      <w:r w:rsidRPr="0081120D">
        <w:rPr>
          <w:rFonts w:ascii="Times New Roman" w:hAnsi="Times New Roman" w:cs="Times New Roman"/>
          <w:sz w:val="24"/>
          <w:szCs w:val="24"/>
        </w:rPr>
        <w:lastRenderedPageBreak/>
        <w:t>References.</w:t>
      </w:r>
    </w:p>
    <w:p w:rsidR="00F05B4F" w:rsidRPr="0081120D" w:rsidRDefault="00F05B4F" w:rsidP="0081120D">
      <w:pPr>
        <w:spacing w:line="480" w:lineRule="auto"/>
        <w:ind w:left="720" w:hanging="720"/>
        <w:rPr>
          <w:rFonts w:ascii="Times New Roman" w:hAnsi="Times New Roman" w:cs="Times New Roman"/>
          <w:sz w:val="24"/>
          <w:szCs w:val="24"/>
        </w:rPr>
      </w:pPr>
      <w:r w:rsidRPr="0081120D">
        <w:rPr>
          <w:rFonts w:ascii="Times New Roman" w:hAnsi="Times New Roman" w:cs="Times New Roman"/>
          <w:color w:val="222222"/>
          <w:sz w:val="24"/>
          <w:szCs w:val="24"/>
          <w:shd w:val="clear" w:color="auto" w:fill="FFFFFF"/>
        </w:rPr>
        <w:t>Annas, J. (2010). An introduction to Plato's Republic. Springer.</w:t>
      </w:r>
    </w:p>
    <w:p w:rsidR="00F05B4F" w:rsidRPr="0081120D" w:rsidRDefault="00F05B4F" w:rsidP="0081120D">
      <w:pPr>
        <w:spacing w:line="480" w:lineRule="auto"/>
        <w:ind w:left="720" w:hanging="720"/>
        <w:rPr>
          <w:rFonts w:ascii="Times New Roman" w:hAnsi="Times New Roman" w:cs="Times New Roman"/>
          <w:color w:val="222222"/>
          <w:sz w:val="24"/>
          <w:szCs w:val="24"/>
          <w:shd w:val="clear" w:color="auto" w:fill="FFFFFF"/>
        </w:rPr>
      </w:pPr>
      <w:r w:rsidRPr="0081120D">
        <w:rPr>
          <w:rFonts w:ascii="Times New Roman" w:hAnsi="Times New Roman" w:cs="Times New Roman"/>
          <w:color w:val="222222"/>
          <w:sz w:val="24"/>
          <w:szCs w:val="24"/>
          <w:shd w:val="clear" w:color="auto" w:fill="FFFFFF"/>
        </w:rPr>
        <w:t>Cross, R. C., &amp; Woozley, A. D. (2015). </w:t>
      </w:r>
      <w:r w:rsidRPr="0081120D">
        <w:rPr>
          <w:rFonts w:ascii="Times New Roman" w:hAnsi="Times New Roman" w:cs="Times New Roman"/>
          <w:i/>
          <w:iCs/>
          <w:color w:val="222222"/>
          <w:sz w:val="24"/>
          <w:szCs w:val="24"/>
          <w:shd w:val="clear" w:color="auto" w:fill="FFFFFF"/>
        </w:rPr>
        <w:t>Plato’s republic: A philosophical commentary</w:t>
      </w:r>
      <w:r w:rsidRPr="0081120D">
        <w:rPr>
          <w:rFonts w:ascii="Times New Roman" w:hAnsi="Times New Roman" w:cs="Times New Roman"/>
          <w:color w:val="222222"/>
          <w:sz w:val="24"/>
          <w:szCs w:val="24"/>
          <w:shd w:val="clear" w:color="auto" w:fill="FFFFFF"/>
        </w:rPr>
        <w:t>. Springer.</w:t>
      </w:r>
    </w:p>
    <w:p w:rsidR="0081120D" w:rsidRPr="0081120D" w:rsidRDefault="0081120D" w:rsidP="0081120D">
      <w:pPr>
        <w:spacing w:line="480" w:lineRule="auto"/>
        <w:ind w:left="720" w:hanging="720"/>
        <w:rPr>
          <w:rFonts w:ascii="Times New Roman" w:hAnsi="Times New Roman" w:cs="Times New Roman"/>
          <w:sz w:val="24"/>
          <w:szCs w:val="24"/>
        </w:rPr>
      </w:pPr>
      <w:r w:rsidRPr="0081120D">
        <w:rPr>
          <w:rFonts w:ascii="Times New Roman" w:eastAsia="Arial Unicode MS" w:hAnsi="Times New Roman" w:cs="Times New Roman"/>
          <w:color w:val="000000"/>
          <w:sz w:val="24"/>
          <w:szCs w:val="24"/>
          <w:shd w:val="clear" w:color="auto" w:fill="FFFFFF"/>
        </w:rPr>
        <w:t>Plato. (1950). </w:t>
      </w:r>
      <w:r w:rsidRPr="0081120D">
        <w:rPr>
          <w:rFonts w:ascii="Times New Roman" w:eastAsia="Arial Unicode MS" w:hAnsi="Times New Roman" w:cs="Times New Roman"/>
          <w:i/>
          <w:iCs/>
          <w:color w:val="000000"/>
          <w:sz w:val="24"/>
          <w:szCs w:val="24"/>
          <w:shd w:val="clear" w:color="auto" w:fill="FFFFFF"/>
        </w:rPr>
        <w:t>The republic</w:t>
      </w:r>
      <w:r w:rsidRPr="0081120D">
        <w:rPr>
          <w:rFonts w:ascii="Times New Roman" w:eastAsia="Arial Unicode MS" w:hAnsi="Times New Roman" w:cs="Times New Roman"/>
          <w:color w:val="000000"/>
          <w:sz w:val="24"/>
          <w:szCs w:val="24"/>
          <w:shd w:val="clear" w:color="auto" w:fill="FFFFFF"/>
        </w:rPr>
        <w:t>. London: Macmillan.</w:t>
      </w:r>
    </w:p>
    <w:p w:rsidR="00F05B4F" w:rsidRPr="0081120D" w:rsidRDefault="00F05B4F" w:rsidP="0081120D">
      <w:pPr>
        <w:spacing w:line="480" w:lineRule="auto"/>
        <w:rPr>
          <w:rFonts w:ascii="Times New Roman" w:hAnsi="Times New Roman" w:cs="Times New Roman"/>
          <w:sz w:val="24"/>
          <w:szCs w:val="24"/>
        </w:rPr>
      </w:pPr>
    </w:p>
    <w:p w:rsidR="005A73A6" w:rsidRPr="0081120D" w:rsidRDefault="005A73A6" w:rsidP="0081120D">
      <w:pPr>
        <w:spacing w:line="480" w:lineRule="auto"/>
        <w:rPr>
          <w:rFonts w:ascii="Times New Roman" w:hAnsi="Times New Roman" w:cs="Times New Roman"/>
          <w:sz w:val="24"/>
          <w:szCs w:val="24"/>
        </w:rPr>
      </w:pPr>
    </w:p>
    <w:p w:rsidR="005B3393" w:rsidRPr="0081120D" w:rsidRDefault="005B3393" w:rsidP="0081120D">
      <w:pPr>
        <w:spacing w:line="480" w:lineRule="auto"/>
        <w:rPr>
          <w:rFonts w:ascii="Times New Roman" w:hAnsi="Times New Roman" w:cs="Times New Roman"/>
          <w:sz w:val="24"/>
          <w:szCs w:val="24"/>
        </w:rPr>
      </w:pPr>
    </w:p>
    <w:p w:rsidR="00F05B4F" w:rsidRPr="0081120D" w:rsidRDefault="00F05B4F" w:rsidP="0081120D">
      <w:pPr>
        <w:spacing w:line="480" w:lineRule="auto"/>
        <w:rPr>
          <w:rFonts w:ascii="Times New Roman" w:hAnsi="Times New Roman" w:cs="Times New Roman"/>
          <w:sz w:val="24"/>
          <w:szCs w:val="24"/>
        </w:rPr>
      </w:pPr>
    </w:p>
    <w:p w:rsidR="00F05B4F" w:rsidRPr="0081120D" w:rsidRDefault="00F05B4F" w:rsidP="0081120D">
      <w:pPr>
        <w:spacing w:line="480" w:lineRule="auto"/>
        <w:rPr>
          <w:rFonts w:ascii="Times New Roman" w:hAnsi="Times New Roman" w:cs="Times New Roman"/>
          <w:sz w:val="24"/>
          <w:szCs w:val="24"/>
        </w:rPr>
      </w:pPr>
    </w:p>
    <w:p w:rsidR="00F05B4F" w:rsidRPr="0081120D" w:rsidRDefault="00F05B4F" w:rsidP="0081120D">
      <w:pPr>
        <w:spacing w:line="480" w:lineRule="auto"/>
        <w:rPr>
          <w:rFonts w:ascii="Times New Roman" w:hAnsi="Times New Roman" w:cs="Times New Roman"/>
          <w:sz w:val="24"/>
          <w:szCs w:val="24"/>
        </w:rPr>
      </w:pPr>
    </w:p>
    <w:p w:rsidR="00F05B4F" w:rsidRPr="0081120D" w:rsidRDefault="00F05B4F" w:rsidP="0081120D">
      <w:pPr>
        <w:spacing w:line="480" w:lineRule="auto"/>
        <w:rPr>
          <w:rFonts w:ascii="Times New Roman" w:hAnsi="Times New Roman" w:cs="Times New Roman"/>
          <w:sz w:val="24"/>
          <w:szCs w:val="24"/>
        </w:rPr>
      </w:pPr>
    </w:p>
    <w:p w:rsidR="00F05B4F" w:rsidRPr="0081120D" w:rsidRDefault="00F05B4F" w:rsidP="0081120D">
      <w:pPr>
        <w:spacing w:line="480" w:lineRule="auto"/>
        <w:rPr>
          <w:rFonts w:ascii="Times New Roman" w:hAnsi="Times New Roman" w:cs="Times New Roman"/>
          <w:sz w:val="24"/>
          <w:szCs w:val="24"/>
        </w:rPr>
      </w:pPr>
    </w:p>
    <w:p w:rsidR="00F05B4F" w:rsidRPr="0081120D" w:rsidRDefault="00F05B4F" w:rsidP="0081120D">
      <w:pPr>
        <w:spacing w:line="480" w:lineRule="auto"/>
        <w:rPr>
          <w:rFonts w:ascii="Times New Roman" w:hAnsi="Times New Roman" w:cs="Times New Roman"/>
          <w:sz w:val="24"/>
          <w:szCs w:val="24"/>
        </w:rPr>
      </w:pPr>
    </w:p>
    <w:sectPr w:rsidR="00F05B4F" w:rsidRPr="0081120D" w:rsidSect="0081120D">
      <w:headerReference w:type="default" r:id="rId6"/>
      <w:headerReference w:type="first" r:id="rId7"/>
      <w:pgSz w:w="12240" w:h="15840"/>
      <w:pgMar w:top="1584" w:right="1584"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378" w:rsidRDefault="00DA3378" w:rsidP="00F05B4F">
      <w:pPr>
        <w:spacing w:after="0" w:line="240" w:lineRule="auto"/>
      </w:pPr>
      <w:r>
        <w:separator/>
      </w:r>
    </w:p>
  </w:endnote>
  <w:endnote w:type="continuationSeparator" w:id="1">
    <w:p w:rsidR="00DA3378" w:rsidRDefault="00DA3378" w:rsidP="00F05B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378" w:rsidRDefault="00DA3378" w:rsidP="00F05B4F">
      <w:pPr>
        <w:spacing w:after="0" w:line="240" w:lineRule="auto"/>
      </w:pPr>
      <w:r>
        <w:separator/>
      </w:r>
    </w:p>
  </w:footnote>
  <w:footnote w:type="continuationSeparator" w:id="1">
    <w:p w:rsidR="00DA3378" w:rsidRDefault="00DA3378" w:rsidP="00F05B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4F" w:rsidRDefault="00F05B4F">
    <w:pPr>
      <w:pStyle w:val="Header"/>
    </w:pPr>
    <w:r w:rsidRPr="00F05B4F">
      <w:rPr>
        <w:rFonts w:ascii="Times New Roman" w:hAnsi="Times New Roman" w:cs="Times New Roman"/>
        <w:sz w:val="24"/>
        <w:szCs w:val="24"/>
      </w:rPr>
      <w:t>PLATO’S DIALOGUES.</w:t>
    </w:r>
    <w:r>
      <w:rPr>
        <w:rFonts w:ascii="Times New Roman" w:hAnsi="Times New Roman" w:cs="Times New Roman"/>
        <w:sz w:val="24"/>
        <w:szCs w:val="24"/>
      </w:rPr>
      <w:t xml:space="preserve">                                                                                                              </w:t>
    </w:r>
    <w:r w:rsidRPr="00F05B4F">
      <w:rPr>
        <w:rFonts w:ascii="Times New Roman" w:hAnsi="Times New Roman" w:cs="Times New Roman"/>
        <w:sz w:val="24"/>
        <w:szCs w:val="24"/>
      </w:rPr>
      <w:fldChar w:fldCharType="begin"/>
    </w:r>
    <w:r w:rsidRPr="00F05B4F">
      <w:rPr>
        <w:rFonts w:ascii="Times New Roman" w:hAnsi="Times New Roman" w:cs="Times New Roman"/>
        <w:sz w:val="24"/>
        <w:szCs w:val="24"/>
      </w:rPr>
      <w:instrText xml:space="preserve"> PAGE   \* MERGEFORMAT </w:instrText>
    </w:r>
    <w:r w:rsidRPr="00F05B4F">
      <w:rPr>
        <w:rFonts w:ascii="Times New Roman" w:hAnsi="Times New Roman" w:cs="Times New Roman"/>
        <w:sz w:val="24"/>
        <w:szCs w:val="24"/>
      </w:rPr>
      <w:fldChar w:fldCharType="separate"/>
    </w:r>
    <w:r w:rsidR="0081120D">
      <w:rPr>
        <w:rFonts w:ascii="Times New Roman" w:hAnsi="Times New Roman" w:cs="Times New Roman"/>
        <w:noProof/>
        <w:sz w:val="24"/>
        <w:szCs w:val="24"/>
      </w:rPr>
      <w:t>5</w:t>
    </w:r>
    <w:r w:rsidRPr="00F05B4F">
      <w:rPr>
        <w:rFonts w:ascii="Times New Roman" w:hAnsi="Times New Roman" w:cs="Times New Roman"/>
        <w:sz w:val="24"/>
        <w:szCs w:val="24"/>
      </w:rPr>
      <w:fldChar w:fldCharType="end"/>
    </w:r>
  </w:p>
  <w:p w:rsidR="00F05B4F" w:rsidRDefault="00F05B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B4F" w:rsidRPr="00F05B4F" w:rsidRDefault="00F05B4F" w:rsidP="00F05B4F">
    <w:pPr>
      <w:pStyle w:val="Header"/>
      <w:spacing w:line="480" w:lineRule="auto"/>
      <w:rPr>
        <w:rFonts w:ascii="Times New Roman" w:hAnsi="Times New Roman" w:cs="Times New Roman"/>
        <w:sz w:val="24"/>
        <w:szCs w:val="24"/>
      </w:rPr>
    </w:pPr>
    <w:r w:rsidRPr="00F05B4F">
      <w:rPr>
        <w:rFonts w:ascii="Times New Roman" w:hAnsi="Times New Roman" w:cs="Times New Roman"/>
        <w:sz w:val="24"/>
        <w:szCs w:val="24"/>
      </w:rPr>
      <w:t>Running Head: PLATO’S DIALOGUES.</w:t>
    </w:r>
    <w:r>
      <w:rPr>
        <w:rFonts w:ascii="Times New Roman" w:hAnsi="Times New Roman" w:cs="Times New Roman"/>
        <w:sz w:val="24"/>
        <w:szCs w:val="24"/>
      </w:rPr>
      <w:t xml:space="preserve">                                   </w:t>
    </w:r>
    <w:r w:rsidR="0081120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05B4F">
      <w:rPr>
        <w:rFonts w:ascii="Times New Roman" w:hAnsi="Times New Roman" w:cs="Times New Roman"/>
        <w:sz w:val="24"/>
        <w:szCs w:val="24"/>
      </w:rPr>
      <w:fldChar w:fldCharType="begin"/>
    </w:r>
    <w:r w:rsidRPr="00F05B4F">
      <w:rPr>
        <w:rFonts w:ascii="Times New Roman" w:hAnsi="Times New Roman" w:cs="Times New Roman"/>
        <w:sz w:val="24"/>
        <w:szCs w:val="24"/>
      </w:rPr>
      <w:instrText xml:space="preserve"> PAGE   \* MERGEFORMAT </w:instrText>
    </w:r>
    <w:r w:rsidRPr="00F05B4F">
      <w:rPr>
        <w:rFonts w:ascii="Times New Roman" w:hAnsi="Times New Roman" w:cs="Times New Roman"/>
        <w:sz w:val="24"/>
        <w:szCs w:val="24"/>
      </w:rPr>
      <w:fldChar w:fldCharType="separate"/>
    </w:r>
    <w:r w:rsidR="0081120D">
      <w:rPr>
        <w:rFonts w:ascii="Times New Roman" w:hAnsi="Times New Roman" w:cs="Times New Roman"/>
        <w:noProof/>
        <w:sz w:val="24"/>
        <w:szCs w:val="24"/>
      </w:rPr>
      <w:t>1</w:t>
    </w:r>
    <w:r w:rsidRPr="00F05B4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2B9D"/>
    <w:rsid w:val="00026156"/>
    <w:rsid w:val="00335834"/>
    <w:rsid w:val="00495879"/>
    <w:rsid w:val="005A73A6"/>
    <w:rsid w:val="005B3393"/>
    <w:rsid w:val="006940A3"/>
    <w:rsid w:val="007A50D0"/>
    <w:rsid w:val="0081120D"/>
    <w:rsid w:val="00A92C17"/>
    <w:rsid w:val="00B94B04"/>
    <w:rsid w:val="00CC5932"/>
    <w:rsid w:val="00DA3378"/>
    <w:rsid w:val="00F05B4F"/>
    <w:rsid w:val="00F82B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0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B4F"/>
  </w:style>
  <w:style w:type="paragraph" w:styleId="Footer">
    <w:name w:val="footer"/>
    <w:basedOn w:val="Normal"/>
    <w:link w:val="FooterChar"/>
    <w:uiPriority w:val="99"/>
    <w:semiHidden/>
    <w:unhideWhenUsed/>
    <w:rsid w:val="00F05B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5B4F"/>
  </w:style>
  <w:style w:type="paragraph" w:styleId="BalloonText">
    <w:name w:val="Balloon Text"/>
    <w:basedOn w:val="Normal"/>
    <w:link w:val="BalloonTextChar"/>
    <w:uiPriority w:val="99"/>
    <w:semiHidden/>
    <w:unhideWhenUsed/>
    <w:rsid w:val="00F05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B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2018-02-14T18:41:00Z</dcterms:created>
  <dcterms:modified xsi:type="dcterms:W3CDTF">2018-02-14T18:41:00Z</dcterms:modified>
</cp:coreProperties>
</file>